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44"/>
          <w:szCs w:val="44"/>
        </w:rPr>
        <w:t>南昌市</w:t>
      </w:r>
      <w:r>
        <w:rPr>
          <w:b/>
          <w:bCs/>
          <w:sz w:val="44"/>
          <w:szCs w:val="44"/>
        </w:rPr>
        <w:t>20</w:t>
      </w:r>
      <w:r>
        <w:rPr>
          <w:rFonts w:hint="eastAsia"/>
          <w:b/>
          <w:bCs/>
          <w:sz w:val="44"/>
          <w:szCs w:val="44"/>
        </w:rPr>
        <w:t>20</w:t>
      </w:r>
      <w:r>
        <w:rPr>
          <w:rFonts w:hint="eastAsia" w:ascii="宋体" w:hAnsi="宋体"/>
          <w:b/>
          <w:bCs/>
          <w:sz w:val="44"/>
          <w:szCs w:val="44"/>
        </w:rPr>
        <w:t>年度建筑工程滕王阁杯奖项目表</w:t>
      </w:r>
    </w:p>
    <w:tbl>
      <w:tblPr>
        <w:tblStyle w:val="5"/>
        <w:tblW w:w="11578" w:type="dxa"/>
        <w:tblInd w:w="-6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935"/>
        <w:gridCol w:w="2056"/>
        <w:gridCol w:w="1635"/>
        <w:gridCol w:w="1469"/>
        <w:gridCol w:w="1755"/>
        <w:gridCol w:w="84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kern w:val="2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kern w:val="2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0"/>
                <w:szCs w:val="30"/>
              </w:rPr>
              <w:t>建设</w:t>
            </w:r>
          </w:p>
          <w:p>
            <w:pPr>
              <w:jc w:val="center"/>
              <w:rPr>
                <w:b/>
                <w:bCs/>
                <w:kern w:val="2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0"/>
                <w:szCs w:val="30"/>
              </w:rPr>
              <w:t>单位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kern w:val="2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0"/>
                <w:szCs w:val="30"/>
              </w:rPr>
              <w:t>工程</w:t>
            </w:r>
          </w:p>
          <w:p>
            <w:pPr>
              <w:jc w:val="center"/>
              <w:rPr>
                <w:b/>
                <w:bCs/>
                <w:kern w:val="2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0"/>
                <w:szCs w:val="30"/>
              </w:rPr>
              <w:t>名称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kern w:val="2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0"/>
                <w:szCs w:val="30"/>
              </w:rPr>
              <w:t>施工</w:t>
            </w:r>
          </w:p>
          <w:p>
            <w:pPr>
              <w:jc w:val="center"/>
              <w:rPr>
                <w:b/>
                <w:bCs/>
                <w:kern w:val="2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0"/>
                <w:szCs w:val="30"/>
              </w:rPr>
              <w:t>单位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kern w:val="2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0"/>
                <w:szCs w:val="30"/>
              </w:rPr>
              <w:t>监理</w:t>
            </w:r>
          </w:p>
          <w:p>
            <w:pPr>
              <w:jc w:val="center"/>
              <w:rPr>
                <w:b/>
                <w:bCs/>
                <w:kern w:val="2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0"/>
                <w:szCs w:val="30"/>
              </w:rPr>
              <w:t>单位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kern w:val="2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0"/>
                <w:szCs w:val="30"/>
              </w:rPr>
              <w:t>工程</w:t>
            </w:r>
          </w:p>
          <w:p>
            <w:pPr>
              <w:jc w:val="center"/>
              <w:rPr>
                <w:b/>
                <w:bCs/>
                <w:kern w:val="2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0"/>
                <w:szCs w:val="30"/>
              </w:rPr>
              <w:t>地点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kern w:val="2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0"/>
                <w:szCs w:val="30"/>
              </w:rPr>
              <w:t>结构</w:t>
            </w:r>
          </w:p>
          <w:p>
            <w:pPr>
              <w:jc w:val="center"/>
              <w:rPr>
                <w:b/>
                <w:bCs/>
                <w:kern w:val="2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0"/>
                <w:szCs w:val="30"/>
              </w:rPr>
              <w:t>层次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bCs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kern w:val="2"/>
                <w:sz w:val="30"/>
                <w:szCs w:val="30"/>
                <w:lang w:val="en-US" w:eastAsia="zh-CN"/>
              </w:rPr>
              <w:t>项目</w:t>
            </w:r>
          </w:p>
          <w:p>
            <w:pPr>
              <w:jc w:val="center"/>
              <w:rPr>
                <w:rFonts w:hint="default" w:eastAsia="宋体"/>
                <w:b/>
                <w:bCs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kern w:val="2"/>
                <w:sz w:val="30"/>
                <w:szCs w:val="30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1"/>
              </w:rPr>
            </w:pPr>
          </w:p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2"/>
                <w:sz w:val="21"/>
              </w:rPr>
              <w:t>1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2"/>
                <w:sz w:val="21"/>
              </w:rPr>
              <w:t>江西江中天宁房</w:t>
            </w:r>
          </w:p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2"/>
                <w:sz w:val="21"/>
              </w:rPr>
              <w:t>地产有限责任公司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</w:rPr>
            </w:pPr>
            <w:r>
              <w:rPr>
                <w:rFonts w:ascii="宋体" w:hAnsi="宋体"/>
                <w:kern w:val="2"/>
                <w:sz w:val="21"/>
              </w:rPr>
              <w:t>江中御墅</w:t>
            </w:r>
          </w:p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ascii="宋体" w:hAnsi="宋体"/>
                <w:kern w:val="2"/>
                <w:sz w:val="21"/>
              </w:rPr>
              <w:t>二期</w:t>
            </w:r>
            <w:r>
              <w:rPr>
                <w:rFonts w:hint="eastAsia" w:ascii="宋体" w:hAnsi="宋体"/>
                <w:kern w:val="2"/>
                <w:sz w:val="21"/>
              </w:rPr>
              <w:t>1#楼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</w:rPr>
            </w:pPr>
            <w:r>
              <w:rPr>
                <w:rFonts w:ascii="宋体" w:hAnsi="宋体"/>
                <w:kern w:val="2"/>
                <w:sz w:val="21"/>
              </w:rPr>
              <w:t>山河建设</w:t>
            </w:r>
          </w:p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ascii="宋体" w:hAnsi="宋体"/>
                <w:kern w:val="2"/>
                <w:sz w:val="21"/>
              </w:rPr>
              <w:t>集团</w:t>
            </w:r>
            <w:r>
              <w:rPr>
                <w:rFonts w:hint="eastAsia" w:ascii="宋体" w:hAnsi="宋体"/>
                <w:kern w:val="2"/>
                <w:sz w:val="21"/>
              </w:rPr>
              <w:t>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ascii="宋体" w:hAnsi="宋体"/>
                <w:kern w:val="2"/>
                <w:sz w:val="21"/>
              </w:rPr>
              <w:t>深圳市邦迪工程顾问</w:t>
            </w:r>
          </w:p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ascii="宋体" w:hAnsi="宋体"/>
                <w:kern w:val="2"/>
                <w:sz w:val="21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ascii="宋体" w:hAnsi="宋体"/>
                <w:kern w:val="2"/>
                <w:sz w:val="21"/>
              </w:rPr>
              <w:t>南昌湾里区射击中心路</w:t>
            </w:r>
            <w:r>
              <w:rPr>
                <w:rFonts w:hint="eastAsia" w:ascii="宋体" w:hAnsi="宋体"/>
                <w:kern w:val="2"/>
                <w:sz w:val="21"/>
              </w:rPr>
              <w:t>1号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框剪</w:t>
            </w:r>
          </w:p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17</w:t>
            </w:r>
            <w:r>
              <w:rPr>
                <w:rFonts w:hint="eastAsia" w:ascii="宋体" w:hAnsi="宋体"/>
                <w:kern w:val="0"/>
                <w:sz w:val="20"/>
              </w:rPr>
              <w:t>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ascii="宋体" w:hAnsi="宋体"/>
                <w:kern w:val="2"/>
                <w:sz w:val="21"/>
              </w:rPr>
              <w:t>汤胜</w:t>
            </w:r>
            <w:r>
              <w:rPr>
                <w:rFonts w:hint="eastAsia" w:ascii="宋体" w:hAnsi="宋体"/>
                <w:kern w:val="2"/>
                <w:sz w:val="21"/>
              </w:rPr>
              <w:t>13986057069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2"/>
                <w:sz w:val="21"/>
              </w:rPr>
              <w:t>江西江中天宁房</w:t>
            </w:r>
          </w:p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</w:rPr>
              <w:t>地产有限责任公司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</w:rPr>
            </w:pPr>
            <w:r>
              <w:rPr>
                <w:rFonts w:ascii="宋体" w:hAnsi="宋体"/>
                <w:kern w:val="2"/>
                <w:sz w:val="21"/>
              </w:rPr>
              <w:t>江中御墅</w:t>
            </w:r>
          </w:p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</w:rPr>
              <w:t>二期</w:t>
            </w:r>
            <w:r>
              <w:rPr>
                <w:rFonts w:hint="eastAsia" w:ascii="宋体" w:hAnsi="宋体"/>
                <w:kern w:val="2"/>
                <w:sz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2"/>
                <w:sz w:val="21"/>
              </w:rPr>
              <w:t>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</w:rPr>
            </w:pPr>
            <w:r>
              <w:rPr>
                <w:rFonts w:ascii="宋体" w:hAnsi="宋体"/>
                <w:kern w:val="2"/>
                <w:sz w:val="21"/>
              </w:rPr>
              <w:t>山河建设</w:t>
            </w:r>
          </w:p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</w:rPr>
              <w:t>集团</w:t>
            </w:r>
            <w:r>
              <w:rPr>
                <w:rFonts w:hint="eastAsia" w:ascii="宋体" w:hAnsi="宋体"/>
                <w:kern w:val="2"/>
                <w:sz w:val="21"/>
              </w:rPr>
              <w:t>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ascii="宋体" w:hAnsi="宋体"/>
                <w:kern w:val="2"/>
                <w:sz w:val="21"/>
              </w:rPr>
              <w:t>深圳市邦迪工程顾问</w:t>
            </w:r>
          </w:p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</w:rPr>
              <w:t>南昌湾里区射击中心路</w:t>
            </w:r>
            <w:r>
              <w:rPr>
                <w:rFonts w:hint="eastAsia" w:ascii="宋体" w:hAnsi="宋体"/>
                <w:kern w:val="2"/>
                <w:sz w:val="21"/>
              </w:rPr>
              <w:t>1号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框剪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</w:rPr>
              <w:t>17</w:t>
            </w:r>
            <w:r>
              <w:rPr>
                <w:rFonts w:hint="eastAsia" w:ascii="宋体" w:hAnsi="宋体"/>
                <w:kern w:val="0"/>
                <w:sz w:val="20"/>
              </w:rPr>
              <w:t>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</w:rPr>
              <w:t>汤胜</w:t>
            </w:r>
            <w:r>
              <w:rPr>
                <w:rFonts w:hint="eastAsia" w:ascii="宋体" w:hAnsi="宋体"/>
                <w:kern w:val="2"/>
                <w:sz w:val="21"/>
              </w:rPr>
              <w:t>13986057069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2"/>
                <w:sz w:val="21"/>
              </w:rPr>
              <w:t>江西江中天宁房</w:t>
            </w:r>
          </w:p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</w:rPr>
              <w:t>地产有限责任公司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</w:rPr>
            </w:pPr>
            <w:r>
              <w:rPr>
                <w:rFonts w:ascii="宋体" w:hAnsi="宋体"/>
                <w:kern w:val="2"/>
                <w:sz w:val="21"/>
              </w:rPr>
              <w:t>江中御墅</w:t>
            </w:r>
          </w:p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</w:rPr>
              <w:t>二期</w:t>
            </w:r>
            <w:r>
              <w:rPr>
                <w:rFonts w:hint="eastAsia" w:ascii="宋体" w:hAnsi="宋体"/>
                <w:kern w:val="2"/>
                <w:sz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kern w:val="2"/>
                <w:sz w:val="21"/>
              </w:rPr>
              <w:t>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</w:rPr>
            </w:pPr>
            <w:r>
              <w:rPr>
                <w:rFonts w:ascii="宋体" w:hAnsi="宋体"/>
                <w:kern w:val="2"/>
                <w:sz w:val="21"/>
              </w:rPr>
              <w:t>山河建设</w:t>
            </w:r>
          </w:p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</w:rPr>
              <w:t>集团</w:t>
            </w:r>
            <w:r>
              <w:rPr>
                <w:rFonts w:hint="eastAsia" w:ascii="宋体" w:hAnsi="宋体"/>
                <w:kern w:val="2"/>
                <w:sz w:val="21"/>
              </w:rPr>
              <w:t>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ascii="宋体" w:hAnsi="宋体"/>
                <w:kern w:val="2"/>
                <w:sz w:val="21"/>
              </w:rPr>
              <w:t>深圳市邦迪工程顾问</w:t>
            </w:r>
          </w:p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</w:rPr>
              <w:t>南昌湾里区射击中心路</w:t>
            </w:r>
            <w:r>
              <w:rPr>
                <w:rFonts w:hint="eastAsia" w:ascii="宋体" w:hAnsi="宋体"/>
                <w:kern w:val="2"/>
                <w:sz w:val="21"/>
              </w:rPr>
              <w:t>1号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框剪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</w:rPr>
              <w:t>17</w:t>
            </w:r>
            <w:r>
              <w:rPr>
                <w:rFonts w:hint="eastAsia" w:ascii="宋体" w:hAnsi="宋体"/>
                <w:kern w:val="0"/>
                <w:sz w:val="20"/>
              </w:rPr>
              <w:t>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</w:rPr>
              <w:t>汤胜</w:t>
            </w:r>
            <w:r>
              <w:rPr>
                <w:rFonts w:hint="eastAsia" w:ascii="宋体" w:hAnsi="宋体"/>
                <w:kern w:val="2"/>
                <w:sz w:val="21"/>
              </w:rPr>
              <w:t>13986057069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2"/>
                <w:sz w:val="21"/>
              </w:rPr>
              <w:t>江西江中天宁房</w:t>
            </w:r>
          </w:p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</w:rPr>
              <w:t>地产有限责任公司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</w:rPr>
            </w:pPr>
            <w:r>
              <w:rPr>
                <w:rFonts w:ascii="宋体" w:hAnsi="宋体"/>
                <w:kern w:val="2"/>
                <w:sz w:val="21"/>
              </w:rPr>
              <w:t>江中御墅</w:t>
            </w:r>
          </w:p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</w:rPr>
              <w:t>二期</w:t>
            </w:r>
            <w:r>
              <w:rPr>
                <w:rFonts w:hint="eastAsia" w:ascii="宋体" w:hAnsi="宋体"/>
                <w:kern w:val="2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2"/>
                <w:sz w:val="21"/>
              </w:rPr>
              <w:t>1#楼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</w:rPr>
            </w:pPr>
            <w:r>
              <w:rPr>
                <w:rFonts w:ascii="宋体" w:hAnsi="宋体"/>
                <w:kern w:val="2"/>
                <w:sz w:val="21"/>
              </w:rPr>
              <w:t>山河建设</w:t>
            </w:r>
          </w:p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</w:rPr>
              <w:t>集团</w:t>
            </w:r>
            <w:r>
              <w:rPr>
                <w:rFonts w:hint="eastAsia" w:ascii="宋体" w:hAnsi="宋体"/>
                <w:kern w:val="2"/>
                <w:sz w:val="21"/>
              </w:rPr>
              <w:t>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ascii="宋体" w:hAnsi="宋体"/>
                <w:kern w:val="2"/>
                <w:sz w:val="21"/>
              </w:rPr>
              <w:t>深圳市邦迪工程顾问</w:t>
            </w:r>
          </w:p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</w:rPr>
              <w:t>南昌湾里区射击中心路</w:t>
            </w:r>
            <w:r>
              <w:rPr>
                <w:rFonts w:hint="eastAsia" w:ascii="宋体" w:hAnsi="宋体"/>
                <w:kern w:val="2"/>
                <w:sz w:val="21"/>
              </w:rPr>
              <w:t>1号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框剪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</w:rPr>
              <w:t>17</w:t>
            </w:r>
            <w:r>
              <w:rPr>
                <w:rFonts w:hint="eastAsia" w:ascii="宋体" w:hAnsi="宋体"/>
                <w:kern w:val="0"/>
                <w:sz w:val="20"/>
              </w:rPr>
              <w:t>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</w:rPr>
              <w:t>汤胜</w:t>
            </w:r>
            <w:r>
              <w:rPr>
                <w:rFonts w:hint="eastAsia" w:ascii="宋体" w:hAnsi="宋体"/>
                <w:kern w:val="2"/>
                <w:sz w:val="21"/>
              </w:rPr>
              <w:t>13986057069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南昌宝葫芦</w:t>
            </w:r>
          </w:p>
          <w:p>
            <w:pPr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农庄有限公司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新力龙湾04地块</w:t>
            </w:r>
          </w:p>
          <w:p>
            <w:pPr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4号楼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江西省第五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建设集团</w:t>
            </w:r>
          </w:p>
          <w:p>
            <w:pPr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江西省恒信建设工程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监理咨询</w:t>
            </w:r>
          </w:p>
          <w:p>
            <w:pPr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红谷滩九龙湖片区创业大道以西、黄溪大道以东、学院北路以北地块（04地块）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地上30层</w:t>
            </w:r>
          </w:p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地下1层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黄炎</w:t>
            </w:r>
          </w:p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88595111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6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南昌卓盛</w:t>
            </w:r>
          </w:p>
          <w:p>
            <w:pPr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置业有限公司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磨盘山8号</w:t>
            </w:r>
          </w:p>
          <w:p>
            <w:pPr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19#楼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bidi w:val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江西吉泰建筑工程有限公司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江西恒信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项目管理</w:t>
            </w:r>
          </w:p>
          <w:p>
            <w:pPr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59"/>
              </w:tabs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南昌湾里区</w:t>
            </w:r>
          </w:p>
          <w:p>
            <w:pPr>
              <w:tabs>
                <w:tab w:val="left" w:pos="459"/>
              </w:tabs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磨盘山南路</w:t>
            </w:r>
          </w:p>
          <w:p>
            <w:pPr>
              <w:tabs>
                <w:tab w:val="left" w:pos="459"/>
              </w:tabs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8号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框剪11层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徐细根13970052028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7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南昌卓盛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置业有限公司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磨盘山8号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20#楼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bidi w:val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江西吉泰建筑工程有限公司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江西恒信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项目管理</w:t>
            </w:r>
          </w:p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459"/>
              </w:tabs>
              <w:jc w:val="left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南昌湾里区</w:t>
            </w:r>
          </w:p>
          <w:p>
            <w:pPr>
              <w:tabs>
                <w:tab w:val="left" w:pos="459"/>
              </w:tabs>
              <w:jc w:val="lef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盘山南路8号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框剪11层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徐细根13970052028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南昌绿地申博</w:t>
            </w:r>
          </w:p>
          <w:p>
            <w:pPr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置业有限公司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绿地南昌国际博览城JLH605-B03地块地下车库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上海建工二建集团有限公司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江西瑞林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建设监理</w:t>
            </w:r>
          </w:p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南昌红谷滩新区九龙湖新城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框剪-1层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孙海杰13761257386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9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南昌绿地申博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置业有限公司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绿地南昌国际博览城JLH605-B03地块3#洒店会议中心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上海建工二建集团有限公司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江西瑞林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建设监理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南昌红谷滩新区九龙湖新城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框剪-1-29层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孙海杰13761257386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10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南昌绿地申博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置业有限公司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绿地南昌国际博览城JLH605-B03地块1、2#商业、展览、办公楼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上海建工二建集团有限公司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江西瑞林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建设监理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南昌红谷滩新区九龙湖新城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框剪-1-29层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孙海杰13761257386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11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南昌大学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南昌大学综合</w:t>
            </w:r>
          </w:p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教学实验大楼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中联建设集团股份有限公司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江西省赣建工程建设监理有限公司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红谷滩新区南昌大学前湖校区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柜架6层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陈澄18979163268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12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昌建建设集团</w:t>
            </w:r>
          </w:p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昌建建设集团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有限公司总部大楼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昌建建设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集团有限公司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江西省华宇监理咨询</w:t>
            </w:r>
          </w:p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南昌县河洲路398号千亿产业园38栋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框剪-1F-5F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刘海燕83959095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13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江西铭立房地产</w:t>
            </w:r>
          </w:p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开发有限公司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九颂山河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·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沁河园3.1期地下室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昌建建设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集团有限公司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江西恒信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项目管理</w:t>
            </w:r>
          </w:p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进贤县民和镇胜利北路299号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-1层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王先锋83959095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14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江西铭立房地产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开发有限公司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九颂山河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·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沁河园3.1期52#楼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昌建建设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集团有限公司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江西恒信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项目管理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进贤县民和镇胜利北路299号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框剪33层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王先锋83959095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15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江西铭立房地产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开发有限公司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九颂山河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·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沁河园3.1期55#楼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昌建建设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集团有限公司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江西恒信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项目管理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进贤县民和镇胜利北路299号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框剪33层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王先锋83959095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16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江西铭立房地产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开发有限公司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九颂山河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·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沁河园3.1期56#楼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昌建建设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集团有限公司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江西恒信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项目管理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进贤县民和镇胜利北路299号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框剪33层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王先锋83959095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17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江西铭立房地产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开发有限公司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九颂山河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·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沁河园3.1期59#楼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昌建建设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集团有限公司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江西恒信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项目管理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进贤县民和镇胜利北路299号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框剪33层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王先锋83959095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18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江西省冶电</w:t>
            </w:r>
          </w:p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能源配送有限公司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赣电梦想家五期31#楼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昌建建设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集团有限公司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江西恒信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项目管理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南昌县银三角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框剪11F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王晟83959095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19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江西省冶电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能源配送有限公司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赣电梦想家五期32#楼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昌建建设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集团有限公司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江西恒信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项目管理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南昌县银三角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框剪28F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王晟83959095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20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江西省冶电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能源配送有限公司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赣电梦想家五期33#楼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昌建建设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集团有限公司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江西恒信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项目管理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南昌县银三角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框剪28F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王晟83959095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21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江西省冶电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能源配送有限公司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赣电梦想家五期37#楼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昌建建设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集团有限公司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江西恒信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项目管理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南昌县银三角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框剪18F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王晟83959095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22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江西省冶电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能源配送有限公司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赣电梦想家五期38#楼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昌建建设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集团有限公司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江西恒信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项目管理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南昌县银三角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框剪18F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王晟83959095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23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江西省冶电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能源配送有限公司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赣电梦想家五期39#楼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昌建建设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集团有限公司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江西恒信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项目管理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南昌县银三角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框剪18F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王晟83959095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24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江西省冶电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能源配送有限公司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赣电梦想家五期43#楼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昌建建设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集团有限公司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江西恒信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项目管理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南昌县银三角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框剪18F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王晟83959095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25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江西省冶电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能源配送有限公司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赣电梦想家五期46#楼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昌建建设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集团有限公司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江西恒信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项目管理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南昌县银三角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框剪18F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王晟83959095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26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南昌洪兴房地产</w:t>
            </w:r>
          </w:p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开发有限公司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南昌汇融大厦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世昌建设</w:t>
            </w:r>
          </w:p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集团有限公司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江西省正达工程管理有限公司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红角洲A-05部分地块办公商业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框剪-2F-20F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崔磊18079171154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27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南昌红江实业</w:t>
            </w:r>
          </w:p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发展有限公司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九龙明珠还建房C02地块15#楼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中建城开环境建设有限公司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江西恒信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项目管理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九龙湖片区起步区JLH702-C02地块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柜架28F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殷国保15221251569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28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南昌红江实业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发展有限公司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九龙明珠还建房C02地块17#楼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中建城开环境建设有限公司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江西恒信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项目管理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九龙湖片区起步区JLH702-C02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地块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柜架22F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殷国保15221251569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29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南昌红江实业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发展有限公司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九龙明珠还建房C02地块19#楼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中建城开环境建设有限公司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江西恒信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项目管理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九龙湖片区起步区JLH702-C02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地块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柜架33F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殷国保15221251569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30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南昌红江实业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发展有限公司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九龙明珠还建房C02地块20#楼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中建城开环境建设有限公司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江西恒信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项目管理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九龙湖片区起步区JLH702-C0227地块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柜架33F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殷国保15221251569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31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南昌县交通建设</w:t>
            </w:r>
          </w:p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投资发展有限公司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南昌县滨江中路（一期）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百思特建设</w:t>
            </w:r>
          </w:p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股份有限公司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江西昌大</w:t>
            </w:r>
          </w:p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工程建设监理有限公司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南昌县南新乡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潘龙泉18616807174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32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江西省医药学校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江西省医药学校</w:t>
            </w:r>
          </w:p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实训教学楼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江西省国利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建设集团</w:t>
            </w:r>
          </w:p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南昌市正达工程监理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南昌县迎宾南大道880号（省医药学校翠林校区内）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柜架5F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林良17307002865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33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南昌创远房地产</w:t>
            </w:r>
          </w:p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开发有限公司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南昌融创前湖道大区园林景观工程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江西鸿业生态环境建设集团      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深圳市邦迪工程顾问</w:t>
            </w:r>
          </w:p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南昌长征西路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住宅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陈学亮13970829675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34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江西博能金投</w:t>
            </w:r>
          </w:p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置业有限公司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博能金融中心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上海建工二建集团有限公司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江西中昌</w:t>
            </w:r>
          </w:p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工程咨询监理有限公司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红谷滩新区中央商务区B-6-1-</w:t>
            </w:r>
            <w:r>
              <w:rPr>
                <w:rFonts w:hint="default" w:ascii="Calibri" w:hAnsi="Calibri" w:cs="Calibri"/>
                <w:kern w:val="0"/>
                <w:sz w:val="18"/>
                <w:szCs w:val="18"/>
                <w:lang w:val="en-US" w:eastAsia="zh-CN"/>
              </w:rPr>
              <w:t>②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地块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框架核心筒31层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顾勇慧13065128929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35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江西恒锦地产</w:t>
            </w:r>
          </w:p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开发有限公司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恒锦九龙湖一期项目绿化与总图工程YLLH-B06标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新鑫建设</w:t>
            </w:r>
          </w:p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集团有限公司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江西省赣建工程建设监理有限公司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南昌市九龙湖新区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 架-1-32层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朱根印13970913470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36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江西省通源</w:t>
            </w:r>
          </w:p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地产集团有限公司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新建城B2地块B2-5#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江西省朝晖</w:t>
            </w:r>
          </w:p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城市建设工程有限公司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南昌市建筑技术咨询监理有限公司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新建区望城镇祥云大道西延北侧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框剪27层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杨维汉13760136615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37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江西省通源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地产集团有限公司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新建城B2地块B2-6#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江西省朝晖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城市建设工程有限公司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南昌市建筑技术咨询监理有限公司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新建区望城镇祥云大道西延北侧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框剪28层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杨维汉13760136615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38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江西省通源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地产集团有限公司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新建城B2地块B2-8#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江西省朝晖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城市建设工程有限公司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南昌市建筑技术咨询监理有限公司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新建区望城镇祥云大道西延北侧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框剪27层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杨维汉13760136615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39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江西省通源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地产集团有限公司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新建城B2地块B2-10#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江西省朝晖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城市建设工程有限公司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南昌市建筑技术咨询监理有限公司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新建区望城镇祥云大道西延北侧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框剪27层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杨维汉13760136615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40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江西省通源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地产集团有限公司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新建城B2地块B2-11#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江西省朝晖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城市建设工程有限公司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南昌市建筑技术咨询监理有限公司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新建区望城镇祥云大道西延北侧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框剪27层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杨维汉13760136615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41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江西省通源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地产集团有限公司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新建城B5地块B5-4#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江西省朝晖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城市建设工程有限公司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南昌市建筑技术咨询监理有限公司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新建区望城镇祥云大道西延北侧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框剪34层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王顺林15870630733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42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江西省通源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地产集团有限公司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新建城B5地块B5-5#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江西省朝晖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城市建设工程有限公司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南昌市建筑技术咨询监理有限公司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新建区望城镇祥云大道西延北侧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框剪34层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王顺林15870630733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43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江西省通源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地产集团有限公司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新建城B5地块B5-6#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江西省朝晖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城市建设工程有限公司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南昌市建筑技术咨询监理有限公司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新建区望城镇祥云大道西延北侧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框剪34层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王顺林15870630733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44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南昌水利投资</w:t>
            </w:r>
          </w:p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发展有限公司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南昌市梅湖景区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花博园及景区提升改造周边配套</w:t>
            </w:r>
          </w:p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工程-墨家路、兰宫北路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海力控股</w:t>
            </w:r>
          </w:p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集团有限公司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江西中昌</w:t>
            </w:r>
          </w:p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工程咨询监理有限公司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青云谱区</w:t>
            </w:r>
          </w:p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岱山片区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熊斌18170052736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45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南昌吾悦房地产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开发有限公司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新建新城吾悦广场1#商业楼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中国建筑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第八工程局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浙江文华建设项目管理有限公司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长堎大道西侧、子实路南侧、工业二路东侧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地上4层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张兆贲15279159599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46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南昌吾悦房地产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开发有限公司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新建新城吾悦广场2#商业楼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中国建筑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第八工程局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浙江文华建设项目管理有限公司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长堎大道西侧、子实路南侧、工业二路东侧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地上4层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张兆贲15279159599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47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南昌吾悦房地产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开发有限公司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新建新城吾悦广场3#商业楼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中国建筑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第八工程局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浙江文华建设项目管理有限公司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长堎大道西侧、子实路南侧、工业二路东侧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地上4层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张兆贲15279159599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48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南昌吾悦房地产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开发有限公司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新建新城吾悦广场4#商业楼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中国建筑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第八工程局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浙江文华建设项目管理有限公司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长堎大道西侧、子实路南侧、工业二路东侧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地上20层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张兆贲15279159599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49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昆吾九鼎投资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控股股份有限公司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紫金城四期住宅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23#楼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河北建工集团有限责任公司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江西恒实建设管理股份有限公司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东湖区董家窑112号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框剪34层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刘喜朝17703319385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50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昆吾九鼎投资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控股股份有限公司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紫金城四期住宅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25#楼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河北建工集团有限责任公司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江西恒实建设管理股份有限公司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东湖区董家窑112号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框剪34层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刘喜朝17703319385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51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昆吾九鼎投资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控股股份有限公司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紫金城四期住宅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26#楼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河北建工集团有限责任公司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江西恒实建设管理股份有限公司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东湖区董家窑112号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框剪34层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刘喜朝17703319385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52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昆吾九鼎投资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控股股份有限公司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紫金城四期住宅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27#楼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河北建工集团有限责任公司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江西恒实建设管理股份有限公司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东湖区董家窑112号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框剪34层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刘喜朝17703319385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53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江西佳铭特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实业有限公司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汽车电子配件生产线1#厂房建设项目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中海诚壹建设集团有限公司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南昌中裕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建筑工程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监理咨询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建业大道以南、建业南路以北、机场路以东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框架5层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刘斌13576028916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54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江西佳铭特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实业有限公司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汽车电子配件生产线2#厂房建设项目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中海诚壹建设集团有限公司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南昌中裕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建筑工程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监理咨询</w:t>
            </w:r>
          </w:p>
          <w:p>
            <w:pPr>
              <w:ind w:firstLine="210" w:firstLineChars="100"/>
              <w:jc w:val="both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建业大道以南、建业南路以北、机场路以东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框架5层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刘斌13576028916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55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江西佳铭特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实业有限公司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汽车电子配件生产线综合楼建设项目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中海诚壹建设集团有限公司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南昌中裕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建筑工程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监理咨询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建业大道以南、建业南路以北、机场路以东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框架5层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刘斌13576028916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56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南昌新建申创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置业有限公司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绿地国际双创中心项目二期3B-1#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商住楼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浙江双堰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建设有限公司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江西方正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工程监理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造价咨询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新建区红湾公路南侧、马兰路东侧、规划二路南侧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框剪32层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叶海耀85263326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57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南昌新建申创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置业有限公司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绿地国际双创中心项目二期3B-2#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住宅楼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浙江双堰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建设有限公司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江西方正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工程监理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造价咨询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新建区红湾公路南侧、马兰路东侧、规划二路南侧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框剪32层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叶海耀85263326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58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南昌新建申创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置业有限公司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绿地国际双创中心项目二期3B-3#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住宅楼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浙江双堰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建设有限公司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江西方正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工程监理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造价咨询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新建区红湾公路南侧、马兰路东侧、规划二路南侧</w:t>
            </w:r>
          </w:p>
          <w:p>
            <w:pPr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框剪32层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叶海耀85263326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59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南昌新建申创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置业有限公司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绿地国际双创中心项目二期3B-4#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住宅楼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浙江双堰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建设有限公司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江西方正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工程监理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造价咨询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新建区红湾公路南侧、马兰路东侧、规划二路南侧</w:t>
            </w:r>
          </w:p>
          <w:p>
            <w:pPr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框剪32层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叶海耀85263326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60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江西博通房地产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开发有限公司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格林小镇1#楼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中禾元丰建设工程有限公司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安义县建设工程监理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安义县龙津镇向阳路以北、阳湖路以东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框架6层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赵志鹏15150020106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61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南昌碧桂园伟象房地产开发有限公司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伟象碧桂园锦上项目二标段3#楼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江西国龙建筑工程有限公司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广东国晟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建设监理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  <w:p>
            <w:pPr>
              <w:jc w:val="both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南昌县范围内桃花西路以西、向莆铁路以南、象湖三路以北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框剪34层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杜璟18879121185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62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南昌碧桂园伟象房地产开发有限公司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伟象碧桂园锦上项目二标段5#楼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江西国龙建筑工程有限公司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广东国晟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建设监理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  <w:p>
            <w:pPr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南昌县范围内桃花西路以西、向莆铁路以南、象湖三路以北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框剪34层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杜璟18879121185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63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南昌碧桂园伟象房地产开发有限公司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伟象碧桂园锦上项目二标段6#楼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江西国龙建筑工程有限公司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广东国晟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建设监理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  <w:p>
            <w:pPr>
              <w:jc w:val="both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南昌县范围内桃花西路以西、向莆铁路以南、象湖三路以北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框剪34层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杜璟18879121185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64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南昌碧桂园伟象房地产开发有限公司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伟象碧桂园锦上项目二标段7#楼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江西国龙建筑工程有限公司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广东国晟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建设监理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南昌县范围内桃花西路以西、向莆铁路以南、象湖三路以北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框剪34层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杜璟18879121185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65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南昌碧桂园伟象房地产开发有限公司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伟象碧桂园锦上项目二标段8#楼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江西国龙建筑工程有限公司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广东国晟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建设监理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南昌县范围内桃花西路以西、向莆铁路以南、象湖三路以北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框剪10层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杜璟18879121185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66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南昌碧桂园伟象房地产开发有限公司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伟象碧桂园锦上项目二标段9#楼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江西国龙建筑工程有限公司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广东国晟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建设监理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南昌县范围内桃花西路以西、向莆铁路以南、象湖三路以北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框剪8层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杜璟18879121185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67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南昌碧桂园伟象房地产开发有限公司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伟象碧桂园锦上项目二标段10#楼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江西国龙建筑工程有限公司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广东国晟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建设监理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南昌县范围内桃花西路以西、向莆铁路以南、象湖三路以北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框剪11层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杜璟18879121185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68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南昌红谷滩新区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管理委员会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红谷滩长天广场景观绿化工程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滕王阁建工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集团股份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江西同济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建设项目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管理股份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红谷滩新区、毗邻赣江市民公园、南昌航空大学、中国傩园、与赣江大堤隔江相望、南昌市赣江西侧、北起岭北一路至岭北三路、东起赣江到赣江南大道之间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城市园林绿化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雷刚83878989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69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赣江新区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新祺周管理处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中医药科创城建设一期项目核心区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星海湖提升工程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滕王阁建工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集团股份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江西恒实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建设管理股份有限公司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赣江新区经开组团桑海中医药科创城（一期）范围内，北临新祺周大道，南至阳光大道，东接赣新大道、西靠桑海大道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城市园林绿化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王真83878989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70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江西煌盛房地产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开发有限公司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南昌经济技术开发区人民检察院技术侦查用房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中恒建设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集团有限公司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江西省新大地建设监理有限公司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南昌县迎宾大道1298号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框架-1至6层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熊钦达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71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江西国宇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房地产开发公司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江西龙安花园6#楼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中恒建设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集团有限公司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江西省建筑工程建设监理有限公司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南昌县东新乡河下村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框架-1至27层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万芳敏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72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江西国宇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房地产开发公司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江西龙安花园9#楼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中恒建设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集团有限公司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江西省建筑工程建设监理有限公司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南昌县东新乡河下村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框架-1至27层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万芳敏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73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江西国宇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房地产开发公司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江西龙安花园10#楼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中恒建设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集团有限公司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江西省建筑工程建设监理有限公司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南昌县东新乡河下村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框架-1至27层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万芳敏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74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江西国宇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房地产开发公司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江西龙安花园15#楼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中恒建设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集团有限公司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江西省建筑工程建设监理有限公司</w:t>
            </w:r>
          </w:p>
          <w:p>
            <w:pPr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南昌县东新乡河下村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框架-1至27层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万芳敏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75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南昌豪佳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实业有限公司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伟梦.东方院昭阁庭4#楼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江西中越建设集团有限公司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江西省赣建工程建设监理有限公司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象湖新城八月湖路699号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框剪27层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龚伟13807036162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76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南昌豪佳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实业有限公司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伟梦.东方院昭阁庭6#楼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江西中越建设集团有限公司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江西省赣建工程建设监理有限公司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象湖新城八月湖路699号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框剪25层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龚伟13807036162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77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南昌豪佳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实业有限公司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伟梦.东方院昭阁庭7#楼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江西中越建设集团有限公司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江西省赣建工程建设监理有限公司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象湖新城八月湖路699号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框剪26层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龚伟13807036162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78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南昌豪佳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实业有限公司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伟梦.东方院昭阁庭9#楼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江西中越建设集团有限公司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江西省赣建工程建设监理有限公司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象湖新城八月湖路699号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框剪27层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龚伟13807036162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79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江西国宇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房地产开发公司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江西龙安花园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7#楼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航达建设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集团有限公司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江西省建筑工程建设监理有限公司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南昌县东新乡河下村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框剪30层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丁先红13870911580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80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江西国宇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房地产开发公司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江西龙安花园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11#楼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航达建设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集团有限公司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江西省建筑工程建设监理有限公司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南昌县东新乡河下村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框剪30层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丁先红13870911580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81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江西国宇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房地产开发公司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江西龙安花园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17#楼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航达建设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集团有限公司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江西省建筑工程建设监理有限公司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南昌县东新乡河下村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框剪30层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丁先红13870911580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82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江西国宇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房地产开发公司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江西龙安花园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18#楼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航达建设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集团有限公司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江西省建筑工程建设监理有限公司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南昌县东新乡河下村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框剪30层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丁先红13870911580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83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江西和之信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投资有限公司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新力银湖湾9#楼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江西省新宇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建设工程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江西省恒信建设工程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监理咨询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南昌县汇仁大道以南、雄溪河以西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框剪31层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程功立 15979102080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84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江西和之信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投资有限公司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新力银湖湾10#楼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江西省新宇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建设工程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江西省恒信建设工程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监理咨询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南昌县汇仁大道以南、雄溪河以西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框剪31层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程功立 15979102080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85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江西和之信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投资有限公司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新力银湖湾11#楼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江西省新宇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建设工程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江西省恒信建设工程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监理咨询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南昌县汇仁大道以南、雄溪河以西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框剪31层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程功立 15979102080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86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江西和之信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投资有限公司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新力银湖湾12#楼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江西省新宇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建设工程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江西省恒信建设工程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监理咨询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  <w:bookmarkStart w:id="0" w:name="_GoBack"/>
            <w:bookmarkEnd w:id="0"/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南昌县汇仁大道以南、雄溪河以西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框剪31层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程功立 15979102080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87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江西和之信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投资有限公司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新力银湖湾18#楼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江西省新宇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建设工程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江西省恒信建设工程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监理咨询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南昌县汇仁大道以南、雄溪河以西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框剪31层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程功立 15979102080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0" w:bottom="1154" w:left="85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5A"/>
    <w:rsid w:val="00370F5A"/>
    <w:rsid w:val="006D4D45"/>
    <w:rsid w:val="006D6220"/>
    <w:rsid w:val="045A7AE4"/>
    <w:rsid w:val="1A41401F"/>
    <w:rsid w:val="22494F50"/>
    <w:rsid w:val="2C61578E"/>
    <w:rsid w:val="319300A0"/>
    <w:rsid w:val="31CD3093"/>
    <w:rsid w:val="4BAF5826"/>
    <w:rsid w:val="4F7A5041"/>
    <w:rsid w:val="5BCE47A5"/>
    <w:rsid w:val="6B7335F5"/>
    <w:rsid w:val="6D043361"/>
    <w:rsid w:val="7238256F"/>
    <w:rsid w:val="744A02CB"/>
    <w:rsid w:val="7456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303</Characters>
  <Lines>2</Lines>
  <Paragraphs>1</Paragraphs>
  <TotalTime>3</TotalTime>
  <ScaleCrop>false</ScaleCrop>
  <LinksUpToDate>false</LinksUpToDate>
  <CharactersWithSpaces>355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2020-11-02T08:27:00Z</dcterms:created>
  <dc:creator>xbany</dc:creator>
  <cp:lastModifiedBy>开心</cp:lastModifiedBy>
  <cp:lastPrinted>2020-11-24T08:15:00Z</cp:lastPrinted>
  <dcterms:modified xsi:type="dcterms:W3CDTF">2020-12-10T07:01:43Z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