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仿宋_GB2312"/>
          <w:b/>
          <w:sz w:val="48"/>
          <w:szCs w:val="48"/>
        </w:rPr>
      </w:pPr>
      <w:r>
        <w:rPr>
          <w:rFonts w:hint="eastAsia" w:hAnsi="仿宋_GB2312"/>
          <w:b/>
          <w:sz w:val="48"/>
          <w:szCs w:val="48"/>
        </w:rPr>
        <w:t>南昌市建筑业协会监事会制度（暂行）</w:t>
      </w:r>
    </w:p>
    <w:p>
      <w:pPr>
        <w:jc w:val="center"/>
        <w:rPr>
          <w:b/>
          <w:bCs/>
          <w:sz w:val="36"/>
          <w:szCs w:val="36"/>
        </w:rPr>
      </w:pPr>
    </w:p>
    <w:p>
      <w:pPr>
        <w:ind w:firstLine="643" w:firstLineChars="200"/>
        <w:rPr>
          <w:rFonts w:hint="eastAsia" w:eastAsia="仿宋_GB2312"/>
        </w:rPr>
      </w:pPr>
      <w:r>
        <w:rPr>
          <w:rFonts w:hint="eastAsia" w:eastAsia="仿宋_GB2312"/>
          <w:b/>
          <w:bCs/>
        </w:rPr>
        <w:t>第一条</w:t>
      </w:r>
      <w:r>
        <w:rPr>
          <w:rFonts w:hint="eastAsia" w:eastAsia="仿宋_GB2312"/>
        </w:rPr>
        <w:t xml:space="preserve">  为规范本协会监事会管理，依据《江西省行业协会条件》和《南昌市建筑业协会章程》等规定，制定本制度。</w:t>
      </w:r>
    </w:p>
    <w:p>
      <w:pPr>
        <w:ind w:firstLine="643" w:firstLineChars="200"/>
        <w:rPr>
          <w:rFonts w:hint="eastAsia" w:eastAsia="仿宋_GB2312"/>
        </w:rPr>
      </w:pPr>
      <w:r>
        <w:rPr>
          <w:rFonts w:hint="eastAsia" w:eastAsia="仿宋_GB2312"/>
          <w:b/>
          <w:bCs/>
        </w:rPr>
        <w:t xml:space="preserve">第二条  </w:t>
      </w:r>
      <w:r>
        <w:rPr>
          <w:rFonts w:hint="eastAsia" w:eastAsia="仿宋_GB2312"/>
        </w:rPr>
        <w:t>本协会设立监事会，监事会由会员（代表）大会选举产生（监事会须有3名以上监事组成，同时设立监事长1名）。监事会任期与理事会任期相同，期满可以连选连任。</w:t>
      </w:r>
    </w:p>
    <w:p>
      <w:pPr>
        <w:ind w:firstLine="643" w:firstLineChars="200"/>
        <w:rPr>
          <w:rFonts w:hint="eastAsia" w:eastAsia="仿宋_GB2312"/>
        </w:rPr>
      </w:pPr>
      <w:r>
        <w:rPr>
          <w:rFonts w:hint="eastAsia" w:eastAsia="仿宋_GB2312"/>
          <w:b/>
          <w:bCs/>
        </w:rPr>
        <w:t xml:space="preserve">第三条  </w:t>
      </w:r>
      <w:r>
        <w:rPr>
          <w:rFonts w:hint="eastAsia" w:eastAsia="仿宋_GB2312"/>
        </w:rPr>
        <w:t>在任会长、副会长、秘书长、理事不得兼任监事。</w:t>
      </w:r>
    </w:p>
    <w:p>
      <w:pPr>
        <w:ind w:firstLine="643" w:firstLineChars="200"/>
        <w:rPr>
          <w:rFonts w:hint="eastAsia" w:eastAsia="仿宋_GB2312"/>
        </w:rPr>
      </w:pPr>
      <w:r>
        <w:rPr>
          <w:rFonts w:hint="eastAsia" w:eastAsia="仿宋_GB2312"/>
          <w:b/>
          <w:bCs/>
        </w:rPr>
        <w:t xml:space="preserve">第四条 </w:t>
      </w:r>
      <w:r>
        <w:rPr>
          <w:rFonts w:hint="eastAsia" w:eastAsia="仿宋_GB2312"/>
        </w:rPr>
        <w:t xml:space="preserve"> 监事列席理事会、常务理事会、会长办公会议，有权向理事会、常务理事会、会长办公会议提出质询和建议。监事不参与表决。</w:t>
      </w:r>
    </w:p>
    <w:p>
      <w:pPr>
        <w:ind w:firstLine="643" w:firstLineChars="200"/>
        <w:rPr>
          <w:rFonts w:hint="eastAsia" w:eastAsia="仿宋_GB2312"/>
        </w:rPr>
      </w:pPr>
      <w:r>
        <w:rPr>
          <w:rFonts w:hint="eastAsia" w:eastAsia="仿宋_GB2312"/>
          <w:b/>
          <w:bCs/>
        </w:rPr>
        <w:t xml:space="preserve">第五条 </w:t>
      </w:r>
      <w:r>
        <w:rPr>
          <w:rFonts w:hint="eastAsia" w:eastAsia="仿宋_GB2312"/>
        </w:rPr>
        <w:t xml:space="preserve"> 监事应当遵守有关法律法规和协会章程，接受会员（代表）大会领导，切实履行职责。闭会期间，监督理事会、常务理事会和秘书处依照法规和章程，行使监督职责，核实参会会员、理事、常务理事资格和有效性，签名确认会员（代表）大会、理事会、常务理事会会议题程序和表决的合法有效性。</w:t>
      </w:r>
    </w:p>
    <w:p>
      <w:pPr>
        <w:ind w:firstLine="643" w:firstLineChars="200"/>
        <w:rPr>
          <w:rFonts w:hint="eastAsia" w:eastAsia="仿宋_GB2312"/>
        </w:rPr>
      </w:pPr>
      <w:r>
        <w:rPr>
          <w:rFonts w:hint="eastAsia" w:eastAsia="仿宋_GB2312"/>
          <w:b/>
          <w:bCs/>
        </w:rPr>
        <w:t xml:space="preserve">第六条 </w:t>
      </w:r>
      <w:r>
        <w:rPr>
          <w:rFonts w:hint="eastAsia" w:eastAsia="仿宋_GB2312"/>
        </w:rPr>
        <w:t xml:space="preserve"> 监事会行使下列职权：</w:t>
      </w:r>
    </w:p>
    <w:p>
      <w:pPr>
        <w:ind w:firstLine="640" w:firstLineChars="200"/>
        <w:rPr>
          <w:rFonts w:hint="eastAsia" w:eastAsia="仿宋_GB2312"/>
        </w:rPr>
      </w:pPr>
      <w:r>
        <w:rPr>
          <w:rFonts w:hint="eastAsia" w:eastAsia="仿宋_GB2312"/>
        </w:rPr>
        <w:t>（一）向会员（代表）大会报告监事年度工作。</w:t>
      </w:r>
    </w:p>
    <w:p>
      <w:pPr>
        <w:ind w:firstLine="640" w:firstLineChars="200"/>
        <w:rPr>
          <w:rFonts w:hint="eastAsia" w:eastAsia="仿宋_GB2312"/>
        </w:rPr>
      </w:pPr>
      <w:r>
        <w:rPr>
          <w:rFonts w:hint="eastAsia" w:eastAsia="仿宋_GB2312"/>
        </w:rPr>
        <w:t>（二）监督会员（代表）大会和理事会的选举、罢免；监督理事会履行会员（代表）大会的决议。</w:t>
      </w:r>
    </w:p>
    <w:p>
      <w:pPr>
        <w:ind w:firstLine="640" w:firstLineChars="200"/>
        <w:rPr>
          <w:rFonts w:hint="eastAsia" w:eastAsia="仿宋_GB2312"/>
        </w:rPr>
      </w:pPr>
      <w:r>
        <w:rPr>
          <w:rFonts w:hint="eastAsia" w:eastAsia="仿宋_GB2312"/>
        </w:rPr>
        <w:t>（三）检查协会财务和会计资料，向登记管理机关以及税务、会计主管门反映情况。</w:t>
      </w:r>
    </w:p>
    <w:p>
      <w:pPr>
        <w:ind w:firstLine="640" w:firstLineChars="200"/>
        <w:rPr>
          <w:rFonts w:hint="eastAsia" w:eastAsia="仿宋_GB2312"/>
        </w:rPr>
      </w:pPr>
      <w:r>
        <w:rPr>
          <w:rFonts w:hint="eastAsia" w:eastAsia="仿宋_GB2312"/>
        </w:rPr>
        <w:t>（四）监事列席理事会会议，有权向理事会提出质询和建议。</w:t>
      </w:r>
    </w:p>
    <w:p>
      <w:pPr>
        <w:ind w:firstLine="640" w:firstLineChars="200"/>
        <w:rPr>
          <w:rFonts w:hint="eastAsia" w:eastAsia="仿宋_GB2312"/>
        </w:rPr>
      </w:pPr>
      <w:r>
        <w:rPr>
          <w:rFonts w:hint="eastAsia" w:eastAsia="仿宋_GB2312"/>
        </w:rPr>
        <w:t>（五）监督理事会遵守法律和章程的情况。当会长、副会长、理事和秘书长等管理人员的行为损害协会利益时，要求其予以纠正，必要时向会员代表大会或上级有关部门报告。</w:t>
      </w:r>
    </w:p>
    <w:p>
      <w:pPr>
        <w:ind w:firstLine="643" w:firstLineChars="200"/>
        <w:rPr>
          <w:rFonts w:hint="eastAsia" w:eastAsia="仿宋_GB2312"/>
        </w:rPr>
      </w:pPr>
      <w:r>
        <w:rPr>
          <w:rFonts w:hint="eastAsia" w:eastAsia="仿宋_GB2312"/>
          <w:b/>
          <w:bCs/>
        </w:rPr>
        <w:t xml:space="preserve">第七条 </w:t>
      </w:r>
      <w:r>
        <w:rPr>
          <w:rFonts w:hint="eastAsia" w:eastAsia="仿宋_GB2312"/>
        </w:rPr>
        <w:t xml:space="preserve"> 监事应当遵守有关法律法规和协会章程，接受会员（代表）大会领导，切实履行职责，其决议应由2名监事通过方能生效。</w:t>
      </w:r>
    </w:p>
    <w:p>
      <w:pPr>
        <w:ind w:firstLine="643" w:firstLineChars="200"/>
        <w:rPr>
          <w:rFonts w:hint="eastAsia" w:eastAsia="仿宋_GB2312"/>
        </w:rPr>
      </w:pPr>
      <w:r>
        <w:rPr>
          <w:rFonts w:hint="eastAsia" w:eastAsia="仿宋_GB2312"/>
          <w:b/>
          <w:bCs/>
        </w:rPr>
        <w:t xml:space="preserve">第八条  </w:t>
      </w:r>
      <w:r>
        <w:rPr>
          <w:rFonts w:hint="eastAsia" w:eastAsia="仿宋_GB2312"/>
        </w:rPr>
        <w:t>本制度经理事会审议通过后生效，由理事会解释。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163E9"/>
    <w:rsid w:val="7C11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宋体" w:cs="宋体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2021-08-26T05:07:00Z</dcterms:created>
  <dc:creator>泽宝贝</dc:creator>
  <cp:lastModifiedBy>泽宝贝</cp:lastModifiedBy>
  <dcterms:modified xsi:type="dcterms:W3CDTF">2021-08-26T05:07:11Z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A5F624C07B8C428CBE003FCF8F849CA5</vt:lpwstr>
  </property>
</Properties>
</file>